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1BBB" w14:textId="6E81679C" w:rsidR="00696BC2" w:rsidRPr="00696BC2" w:rsidRDefault="00696BC2" w:rsidP="00696BC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96BC2">
        <w:rPr>
          <w:rFonts w:ascii="Times New Roman" w:eastAsia="Times New Roman" w:hAnsi="Times New Roman" w:cs="Times New Roman"/>
          <w:b/>
          <w:bCs/>
          <w:kern w:val="36"/>
          <w:sz w:val="48"/>
          <w:szCs w:val="48"/>
        </w:rPr>
        <w:t xml:space="preserve">Public Declaration of Religion </w:t>
      </w:r>
      <w:r>
        <w:rPr>
          <w:rFonts w:ascii="Times New Roman" w:eastAsia="Times New Roman" w:hAnsi="Times New Roman" w:cs="Times New Roman"/>
          <w:b/>
          <w:bCs/>
          <w:kern w:val="36"/>
          <w:sz w:val="48"/>
          <w:szCs w:val="48"/>
        </w:rPr>
        <w:br/>
      </w:r>
      <w:r w:rsidRPr="00696BC2">
        <w:rPr>
          <w:rFonts w:ascii="Times New Roman" w:eastAsia="Times New Roman" w:hAnsi="Times New Roman" w:cs="Times New Roman"/>
          <w:b/>
          <w:bCs/>
          <w:kern w:val="36"/>
          <w:sz w:val="48"/>
          <w:szCs w:val="48"/>
        </w:rPr>
        <w:t>and Protected Right</w:t>
      </w:r>
    </w:p>
    <w:p w14:paraId="18DDBBAA" w14:textId="3BC5577D"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I, </w:t>
      </w:r>
      <w:r>
        <w:rPr>
          <w:rFonts w:ascii="Times New Roman" w:eastAsia="Times New Roman" w:hAnsi="Times New Roman" w:cs="Times New Roman"/>
          <w:sz w:val="28"/>
          <w:szCs w:val="28"/>
        </w:rPr>
        <w:t xml:space="preserve">a man called by the name and alias </w:t>
      </w:r>
      <w:r>
        <w:rPr>
          <w:rFonts w:ascii="Times New Roman" w:eastAsia="Times New Roman" w:hAnsi="Times New Roman" w:cs="Times New Roman"/>
          <w:b/>
          <w:bCs/>
          <w:sz w:val="28"/>
          <w:szCs w:val="28"/>
        </w:rPr>
        <w:t>876LB</w:t>
      </w:r>
      <w:r w:rsidRPr="00696B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by my voice and the breath of life, </w:t>
      </w:r>
      <w:r w:rsidRPr="00696BC2">
        <w:rPr>
          <w:rFonts w:ascii="Times New Roman" w:eastAsia="Times New Roman" w:hAnsi="Times New Roman" w:cs="Times New Roman"/>
          <w:sz w:val="28"/>
          <w:szCs w:val="28"/>
        </w:rPr>
        <w:t>do hereby solemnly declare and affirm my religion, my holy law, and my right to full protection under all sources of religious liberty recognized in law and natural right.</w:t>
      </w:r>
    </w:p>
    <w:p w14:paraId="0D751D5C" w14:textId="77777777"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My holy book and governing law </w:t>
      </w:r>
      <w:proofErr w:type="gramStart"/>
      <w:r w:rsidRPr="00696BC2">
        <w:rPr>
          <w:rFonts w:ascii="Times New Roman" w:eastAsia="Times New Roman" w:hAnsi="Times New Roman" w:cs="Times New Roman"/>
          <w:sz w:val="28"/>
          <w:szCs w:val="28"/>
        </w:rPr>
        <w:t>is</w:t>
      </w:r>
      <w:proofErr w:type="gramEnd"/>
      <w:r w:rsidRPr="00696BC2">
        <w:rPr>
          <w:rFonts w:ascii="Times New Roman" w:eastAsia="Times New Roman" w:hAnsi="Times New Roman" w:cs="Times New Roman"/>
          <w:sz w:val="28"/>
          <w:szCs w:val="28"/>
        </w:rPr>
        <w:t xml:space="preserve"> the </w:t>
      </w:r>
      <w:r w:rsidRPr="00696BC2">
        <w:rPr>
          <w:rFonts w:ascii="Times New Roman" w:eastAsia="Times New Roman" w:hAnsi="Times New Roman" w:cs="Times New Roman"/>
          <w:b/>
          <w:bCs/>
          <w:sz w:val="28"/>
          <w:szCs w:val="28"/>
        </w:rPr>
        <w:t>Old Testament</w:t>
      </w:r>
      <w:r w:rsidRPr="00696BC2">
        <w:rPr>
          <w:rFonts w:ascii="Times New Roman" w:eastAsia="Times New Roman" w:hAnsi="Times New Roman" w:cs="Times New Roman"/>
          <w:sz w:val="28"/>
          <w:szCs w:val="28"/>
        </w:rPr>
        <w:t>, with special emphasis on the first five books of Moses (Torah). These writings are the foundation of my faith, worship, and way of life.</w:t>
      </w:r>
    </w:p>
    <w:p w14:paraId="60F41987" w14:textId="77777777"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I identify as part of the ancient and continuing community known as the </w:t>
      </w:r>
      <w:r w:rsidRPr="00696BC2">
        <w:rPr>
          <w:rFonts w:ascii="Times New Roman" w:eastAsia="Times New Roman" w:hAnsi="Times New Roman" w:cs="Times New Roman"/>
          <w:b/>
          <w:bCs/>
          <w:sz w:val="28"/>
          <w:szCs w:val="28"/>
        </w:rPr>
        <w:t>Hebrews, Israelites, and Jewish people</w:t>
      </w:r>
      <w:r w:rsidRPr="00696BC2">
        <w:rPr>
          <w:rFonts w:ascii="Times New Roman" w:eastAsia="Times New Roman" w:hAnsi="Times New Roman" w:cs="Times New Roman"/>
          <w:sz w:val="28"/>
          <w:szCs w:val="28"/>
        </w:rPr>
        <w:t>, whose roots trace to the Land of Israel and the Kingdom of Judah. This identity encompasses both spiritual devotion and historical heritage. My faith and practice are expressed through adherence to the laws and teachings therein.</w:t>
      </w:r>
    </w:p>
    <w:p w14:paraId="0F843859" w14:textId="77777777"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My </w:t>
      </w:r>
      <w:r w:rsidRPr="00696BC2">
        <w:rPr>
          <w:rFonts w:ascii="Times New Roman" w:eastAsia="Times New Roman" w:hAnsi="Times New Roman" w:cs="Times New Roman"/>
          <w:b/>
          <w:bCs/>
          <w:sz w:val="28"/>
          <w:szCs w:val="28"/>
        </w:rPr>
        <w:t>home is my synagogue</w:t>
      </w:r>
      <w:r w:rsidRPr="00696BC2">
        <w:rPr>
          <w:rFonts w:ascii="Times New Roman" w:eastAsia="Times New Roman" w:hAnsi="Times New Roman" w:cs="Times New Roman"/>
          <w:sz w:val="28"/>
          <w:szCs w:val="28"/>
        </w:rPr>
        <w:t>, and wherever I rest my head becomes my place of worship. I affirm that my spiritual practice is not confined to a building, but lives in my household, my conduct, and my devotion to the Almighty.</w:t>
      </w:r>
    </w:p>
    <w:p w14:paraId="5E725BD0" w14:textId="77777777" w:rsidR="00696BC2" w:rsidRPr="00696BC2" w:rsidRDefault="00696BC2" w:rsidP="00696BC2">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96BC2">
        <w:rPr>
          <w:rFonts w:ascii="Times New Roman" w:eastAsia="Times New Roman" w:hAnsi="Times New Roman" w:cs="Times New Roman"/>
          <w:b/>
          <w:bCs/>
          <w:sz w:val="28"/>
          <w:szCs w:val="28"/>
        </w:rPr>
        <w:t>Declaration of Right</w:t>
      </w:r>
    </w:p>
    <w:p w14:paraId="64391E37" w14:textId="77777777"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By this notice, I invoke and accept all protections guaranteed under:</w:t>
      </w:r>
    </w:p>
    <w:p w14:paraId="7E491425" w14:textId="77777777" w:rsidR="00696BC2" w:rsidRPr="00696BC2" w:rsidRDefault="00696BC2" w:rsidP="00696BC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The </w:t>
      </w:r>
      <w:r w:rsidRPr="00696BC2">
        <w:rPr>
          <w:rFonts w:ascii="Times New Roman" w:eastAsia="Times New Roman" w:hAnsi="Times New Roman" w:cs="Times New Roman"/>
          <w:b/>
          <w:bCs/>
          <w:sz w:val="28"/>
          <w:szCs w:val="28"/>
        </w:rPr>
        <w:t>Jamaica (Constitution) Order in Council 1962</w:t>
      </w:r>
      <w:r w:rsidRPr="00696BC2">
        <w:rPr>
          <w:rFonts w:ascii="Times New Roman" w:eastAsia="Times New Roman" w:hAnsi="Times New Roman" w:cs="Times New Roman"/>
          <w:sz w:val="28"/>
          <w:szCs w:val="28"/>
        </w:rPr>
        <w:t>, Sections 13–24 on fundamental rights and freedoms,</w:t>
      </w:r>
    </w:p>
    <w:p w14:paraId="5496CC6C" w14:textId="77777777" w:rsidR="00696BC2" w:rsidRPr="00696BC2" w:rsidRDefault="00696BC2" w:rsidP="00696BC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 xml:space="preserve">The </w:t>
      </w:r>
      <w:r w:rsidRPr="00696BC2">
        <w:rPr>
          <w:rFonts w:ascii="Times New Roman" w:eastAsia="Times New Roman" w:hAnsi="Times New Roman" w:cs="Times New Roman"/>
          <w:b/>
          <w:bCs/>
          <w:sz w:val="28"/>
          <w:szCs w:val="28"/>
        </w:rPr>
        <w:t>Universal Declaration of Human Rights</w:t>
      </w:r>
      <w:r w:rsidRPr="00696BC2">
        <w:rPr>
          <w:rFonts w:ascii="Times New Roman" w:eastAsia="Times New Roman" w:hAnsi="Times New Roman" w:cs="Times New Roman"/>
          <w:sz w:val="28"/>
          <w:szCs w:val="28"/>
        </w:rPr>
        <w:t>, Article 18 (freedom of thought, conscience, and religion),</w:t>
      </w:r>
    </w:p>
    <w:p w14:paraId="382D242D" w14:textId="77777777" w:rsidR="00696BC2" w:rsidRPr="00696BC2" w:rsidRDefault="00696BC2" w:rsidP="00696BC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All other recognized instruments securing liberty of religion and conscience.</w:t>
      </w:r>
    </w:p>
    <w:p w14:paraId="36D19D21" w14:textId="77777777" w:rsidR="00696BC2" w:rsidRPr="00696BC2" w:rsidRDefault="00696BC2" w:rsidP="00696BC2">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96BC2">
        <w:rPr>
          <w:rFonts w:ascii="Times New Roman" w:eastAsia="Times New Roman" w:hAnsi="Times New Roman" w:cs="Times New Roman"/>
          <w:b/>
          <w:bCs/>
          <w:sz w:val="28"/>
          <w:szCs w:val="28"/>
        </w:rPr>
        <w:t>Call to Awareness</w:t>
      </w:r>
    </w:p>
    <w:p w14:paraId="2285B91B" w14:textId="2AE9F3BD"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Any attempt to infringe upon, restrict, or compel me against my declared faith and practice is null, void, and repugnant to the supreme law</w:t>
      </w:r>
      <w:r>
        <w:rPr>
          <w:rFonts w:ascii="Times New Roman" w:eastAsia="Times New Roman" w:hAnsi="Times New Roman" w:cs="Times New Roman"/>
          <w:sz w:val="28"/>
          <w:szCs w:val="28"/>
        </w:rPr>
        <w:t xml:space="preserve">, and subject to a five million Jamaican </w:t>
      </w:r>
      <w:proofErr w:type="gramStart"/>
      <w:r>
        <w:rPr>
          <w:rFonts w:ascii="Times New Roman" w:eastAsia="Times New Roman" w:hAnsi="Times New Roman" w:cs="Times New Roman"/>
          <w:sz w:val="28"/>
          <w:szCs w:val="28"/>
        </w:rPr>
        <w:t>dollar</w:t>
      </w:r>
      <w:proofErr w:type="gramEnd"/>
      <w:r>
        <w:rPr>
          <w:rFonts w:ascii="Times New Roman" w:eastAsia="Times New Roman" w:hAnsi="Times New Roman" w:cs="Times New Roman"/>
          <w:sz w:val="28"/>
          <w:szCs w:val="28"/>
        </w:rPr>
        <w:t xml:space="preserve"> fine or the equivalent</w:t>
      </w:r>
      <w:r w:rsidRPr="00696BC2">
        <w:rPr>
          <w:rFonts w:ascii="Times New Roman" w:eastAsia="Times New Roman" w:hAnsi="Times New Roman" w:cs="Times New Roman"/>
          <w:sz w:val="28"/>
          <w:szCs w:val="28"/>
        </w:rPr>
        <w:t>.</w:t>
      </w:r>
    </w:p>
    <w:p w14:paraId="7F1B0A89" w14:textId="77777777" w:rsidR="00696BC2" w:rsidRPr="00696BC2" w:rsidRDefault="00696BC2" w:rsidP="00696BC2">
      <w:pPr>
        <w:spacing w:before="100" w:beforeAutospacing="1" w:after="100" w:afterAutospacing="1" w:line="240" w:lineRule="auto"/>
        <w:rPr>
          <w:rFonts w:ascii="Times New Roman" w:eastAsia="Times New Roman" w:hAnsi="Times New Roman" w:cs="Times New Roman"/>
          <w:sz w:val="28"/>
          <w:szCs w:val="28"/>
        </w:rPr>
      </w:pPr>
      <w:r w:rsidRPr="00696BC2">
        <w:rPr>
          <w:rFonts w:ascii="Times New Roman" w:eastAsia="Times New Roman" w:hAnsi="Times New Roman" w:cs="Times New Roman"/>
          <w:sz w:val="28"/>
          <w:szCs w:val="28"/>
        </w:rPr>
        <w:t>This notice stands as a public record of my faith and the living covenant I uphold.</w:t>
      </w:r>
    </w:p>
    <w:p w14:paraId="7ABFDA95" w14:textId="7F87C8CA" w:rsidR="000210F3" w:rsidRPr="00696BC2" w:rsidRDefault="00696BC2" w:rsidP="00696BC2">
      <w:pPr>
        <w:spacing w:before="100" w:beforeAutospacing="1" w:after="100" w:afterAutospacing="1" w:line="240" w:lineRule="auto"/>
        <w:rPr>
          <w:sz w:val="28"/>
          <w:szCs w:val="28"/>
        </w:rPr>
      </w:pPr>
      <w:r w:rsidRPr="00696BC2">
        <w:rPr>
          <w:rFonts w:ascii="Times New Roman" w:eastAsia="Times New Roman" w:hAnsi="Times New Roman" w:cs="Times New Roman"/>
          <w:b/>
          <w:bCs/>
          <w:sz w:val="28"/>
          <w:szCs w:val="28"/>
        </w:rPr>
        <w:t>So declared and published this day.</w:t>
      </w:r>
    </w:p>
    <w:sectPr w:rsidR="000210F3" w:rsidRPr="0069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DD5"/>
    <w:multiLevelType w:val="multilevel"/>
    <w:tmpl w:val="C9FC8248"/>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C2"/>
    <w:rsid w:val="000210F3"/>
    <w:rsid w:val="0069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B6EF"/>
  <w15:chartTrackingRefBased/>
  <w15:docId w15:val="{AEABD021-2167-4420-AB0B-4350FBA5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6B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6B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6BC2"/>
    <w:rPr>
      <w:rFonts w:ascii="Times New Roman" w:eastAsia="Times New Roman" w:hAnsi="Times New Roman" w:cs="Times New Roman"/>
      <w:b/>
      <w:bCs/>
      <w:sz w:val="27"/>
      <w:szCs w:val="27"/>
    </w:rPr>
  </w:style>
  <w:style w:type="character" w:styleId="Strong">
    <w:name w:val="Strong"/>
    <w:basedOn w:val="DefaultParagraphFont"/>
    <w:uiPriority w:val="22"/>
    <w:qFormat/>
    <w:rsid w:val="00696BC2"/>
    <w:rPr>
      <w:b/>
      <w:bCs/>
    </w:rPr>
  </w:style>
  <w:style w:type="paragraph" w:styleId="NormalWeb">
    <w:name w:val="Normal (Web)"/>
    <w:basedOn w:val="Normal"/>
    <w:uiPriority w:val="99"/>
    <w:semiHidden/>
    <w:unhideWhenUsed/>
    <w:rsid w:val="00696B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Leon B</cp:lastModifiedBy>
  <cp:revision>1</cp:revision>
  <dcterms:created xsi:type="dcterms:W3CDTF">2025-10-02T20:56:00Z</dcterms:created>
  <dcterms:modified xsi:type="dcterms:W3CDTF">2025-10-02T21:00:00Z</dcterms:modified>
</cp:coreProperties>
</file>